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03951" w:rsidRPr="00C340A6" w:rsidRDefault="00E03951" w:rsidP="00C340A6">
      <w:pPr>
        <w:spacing w:after="0" w:line="240" w:lineRule="auto"/>
        <w:jc w:val="center"/>
        <w:outlineLvl w:val="1"/>
        <w:rPr>
          <w:rFonts w:ascii="Times New Roman" w:eastAsia="Times New Roman" w:hAnsi="Times New Roman" w:cs="Times New Roman"/>
          <w:color w:val="000000"/>
          <w:sz w:val="36"/>
          <w:szCs w:val="36"/>
          <w:lang w:eastAsia="ru-RU"/>
        </w:rPr>
      </w:pPr>
      <w:r w:rsidRPr="00C340A6">
        <w:rPr>
          <w:rFonts w:ascii="Times New Roman" w:eastAsia="Times New Roman" w:hAnsi="Times New Roman" w:cs="Times New Roman"/>
          <w:color w:val="000000"/>
          <w:sz w:val="36"/>
          <w:szCs w:val="36"/>
          <w:lang w:eastAsia="ru-RU"/>
        </w:rPr>
        <w:fldChar w:fldCharType="begin"/>
      </w:r>
      <w:r w:rsidRPr="00C340A6">
        <w:rPr>
          <w:rFonts w:ascii="Times New Roman" w:eastAsia="Times New Roman" w:hAnsi="Times New Roman" w:cs="Times New Roman"/>
          <w:color w:val="000000"/>
          <w:sz w:val="36"/>
          <w:szCs w:val="36"/>
          <w:lang w:eastAsia="ru-RU"/>
        </w:rPr>
        <w:instrText xml:space="preserve"> HYPERLINK "http://arskmedia.ru/2017/02/21/21-nche-fevral-halyikara-tugan-tel-k-ne/" \o "Постоянная ссылка на 21 нче февраль Халыкара туган тел көне" </w:instrText>
      </w:r>
      <w:r w:rsidRPr="00C340A6">
        <w:rPr>
          <w:rFonts w:ascii="Times New Roman" w:eastAsia="Times New Roman" w:hAnsi="Times New Roman" w:cs="Times New Roman"/>
          <w:color w:val="000000"/>
          <w:sz w:val="36"/>
          <w:szCs w:val="36"/>
          <w:lang w:eastAsia="ru-RU"/>
        </w:rPr>
        <w:fldChar w:fldCharType="separate"/>
      </w:r>
      <w:r w:rsidRPr="00C340A6">
        <w:rPr>
          <w:rFonts w:ascii="Times New Roman" w:eastAsia="Times New Roman" w:hAnsi="Times New Roman" w:cs="Times New Roman"/>
          <w:b/>
          <w:bCs/>
          <w:color w:val="000000"/>
          <w:sz w:val="36"/>
          <w:szCs w:val="36"/>
          <w:lang w:eastAsia="ru-RU"/>
        </w:rPr>
        <w:t xml:space="preserve">21 </w:t>
      </w:r>
      <w:proofErr w:type="spellStart"/>
      <w:r w:rsidRPr="00C340A6">
        <w:rPr>
          <w:rFonts w:ascii="Times New Roman" w:eastAsia="Times New Roman" w:hAnsi="Times New Roman" w:cs="Times New Roman"/>
          <w:b/>
          <w:bCs/>
          <w:color w:val="000000"/>
          <w:sz w:val="36"/>
          <w:szCs w:val="36"/>
          <w:lang w:eastAsia="ru-RU"/>
        </w:rPr>
        <w:t>нче</w:t>
      </w:r>
      <w:proofErr w:type="spellEnd"/>
      <w:r w:rsidRPr="00C340A6">
        <w:rPr>
          <w:rFonts w:ascii="Times New Roman" w:eastAsia="Times New Roman" w:hAnsi="Times New Roman" w:cs="Times New Roman"/>
          <w:b/>
          <w:bCs/>
          <w:color w:val="000000"/>
          <w:sz w:val="36"/>
          <w:szCs w:val="36"/>
          <w:lang w:eastAsia="ru-RU"/>
        </w:rPr>
        <w:t xml:space="preserve"> февраль</w:t>
      </w:r>
      <w:r w:rsidR="00C340A6">
        <w:rPr>
          <w:rFonts w:ascii="Times New Roman" w:eastAsia="Times New Roman" w:hAnsi="Times New Roman" w:cs="Times New Roman"/>
          <w:b/>
          <w:bCs/>
          <w:color w:val="000000"/>
          <w:sz w:val="36"/>
          <w:szCs w:val="36"/>
          <w:lang w:eastAsia="ru-RU"/>
        </w:rPr>
        <w:t xml:space="preserve"> - </w:t>
      </w:r>
      <w:r w:rsidRPr="00C340A6">
        <w:rPr>
          <w:rFonts w:ascii="Times New Roman" w:eastAsia="Times New Roman" w:hAnsi="Times New Roman" w:cs="Times New Roman"/>
          <w:b/>
          <w:bCs/>
          <w:color w:val="000000"/>
          <w:sz w:val="36"/>
          <w:szCs w:val="36"/>
          <w:lang w:eastAsia="ru-RU"/>
        </w:rPr>
        <w:t xml:space="preserve"> </w:t>
      </w:r>
      <w:proofErr w:type="spellStart"/>
      <w:r w:rsidRPr="00C340A6">
        <w:rPr>
          <w:rFonts w:ascii="Times New Roman" w:eastAsia="Times New Roman" w:hAnsi="Times New Roman" w:cs="Times New Roman"/>
          <w:b/>
          <w:bCs/>
          <w:color w:val="000000"/>
          <w:sz w:val="36"/>
          <w:szCs w:val="36"/>
          <w:lang w:eastAsia="ru-RU"/>
        </w:rPr>
        <w:t>Халыкара</w:t>
      </w:r>
      <w:proofErr w:type="spellEnd"/>
      <w:r w:rsidRPr="00C340A6">
        <w:rPr>
          <w:rFonts w:ascii="Times New Roman" w:eastAsia="Times New Roman" w:hAnsi="Times New Roman" w:cs="Times New Roman"/>
          <w:b/>
          <w:bCs/>
          <w:color w:val="000000"/>
          <w:sz w:val="36"/>
          <w:szCs w:val="36"/>
          <w:lang w:eastAsia="ru-RU"/>
        </w:rPr>
        <w:t xml:space="preserve"> </w:t>
      </w:r>
      <w:proofErr w:type="spellStart"/>
      <w:r w:rsidRPr="00C340A6">
        <w:rPr>
          <w:rFonts w:ascii="Times New Roman" w:eastAsia="Times New Roman" w:hAnsi="Times New Roman" w:cs="Times New Roman"/>
          <w:b/>
          <w:bCs/>
          <w:color w:val="000000"/>
          <w:sz w:val="36"/>
          <w:szCs w:val="36"/>
          <w:lang w:eastAsia="ru-RU"/>
        </w:rPr>
        <w:t>туган</w:t>
      </w:r>
      <w:proofErr w:type="spellEnd"/>
      <w:r w:rsidRPr="00C340A6">
        <w:rPr>
          <w:rFonts w:ascii="Times New Roman" w:eastAsia="Times New Roman" w:hAnsi="Times New Roman" w:cs="Times New Roman"/>
          <w:b/>
          <w:bCs/>
          <w:color w:val="000000"/>
          <w:sz w:val="36"/>
          <w:szCs w:val="36"/>
          <w:lang w:eastAsia="ru-RU"/>
        </w:rPr>
        <w:t xml:space="preserve"> тел </w:t>
      </w:r>
      <w:proofErr w:type="spellStart"/>
      <w:proofErr w:type="gramStart"/>
      <w:r w:rsidRPr="00C340A6">
        <w:rPr>
          <w:rFonts w:ascii="Times New Roman" w:eastAsia="Times New Roman" w:hAnsi="Times New Roman" w:cs="Times New Roman"/>
          <w:b/>
          <w:bCs/>
          <w:color w:val="000000"/>
          <w:sz w:val="36"/>
          <w:szCs w:val="36"/>
          <w:lang w:eastAsia="ru-RU"/>
        </w:rPr>
        <w:t>к</w:t>
      </w:r>
      <w:proofErr w:type="gramEnd"/>
      <w:r w:rsidRPr="00C340A6">
        <w:rPr>
          <w:rFonts w:ascii="Times New Roman" w:eastAsia="Times New Roman" w:hAnsi="Times New Roman" w:cs="Times New Roman"/>
          <w:b/>
          <w:bCs/>
          <w:color w:val="000000"/>
          <w:sz w:val="36"/>
          <w:szCs w:val="36"/>
          <w:lang w:eastAsia="ru-RU"/>
        </w:rPr>
        <w:t>өне</w:t>
      </w:r>
      <w:proofErr w:type="spellEnd"/>
      <w:r w:rsidRPr="00C340A6">
        <w:rPr>
          <w:rFonts w:ascii="Times New Roman" w:eastAsia="Times New Roman" w:hAnsi="Times New Roman" w:cs="Times New Roman"/>
          <w:color w:val="000000"/>
          <w:sz w:val="36"/>
          <w:szCs w:val="36"/>
          <w:lang w:eastAsia="ru-RU"/>
        </w:rPr>
        <w:fldChar w:fldCharType="end"/>
      </w:r>
    </w:p>
    <w:p w:rsidR="00C340A6" w:rsidRPr="00E03951" w:rsidRDefault="00C340A6" w:rsidP="00C340A6">
      <w:pPr>
        <w:spacing w:after="0" w:line="240" w:lineRule="auto"/>
        <w:rPr>
          <w:rFonts w:ascii="Arial" w:eastAsia="Times New Roman" w:hAnsi="Arial" w:cs="Arial"/>
          <w:color w:val="202020"/>
          <w:sz w:val="18"/>
          <w:szCs w:val="18"/>
          <w:lang w:eastAsia="ru-RU"/>
        </w:rPr>
      </w:pPr>
    </w:p>
    <w:p w:rsidR="00E03951" w:rsidRPr="00E03951" w:rsidRDefault="00E03951" w:rsidP="00C340A6">
      <w:pPr>
        <w:spacing w:before="120" w:after="120" w:line="240" w:lineRule="auto"/>
        <w:jc w:val="both"/>
        <w:rPr>
          <w:rFonts w:ascii="Tahoma" w:eastAsia="Times New Roman" w:hAnsi="Tahoma" w:cs="Tahoma"/>
          <w:color w:val="3B413A"/>
          <w:sz w:val="21"/>
          <w:szCs w:val="21"/>
          <w:lang w:val="tt-RU" w:eastAsia="ru-RU"/>
        </w:rPr>
      </w:pPr>
      <w:r w:rsidRPr="00E03951">
        <w:rPr>
          <w:rFonts w:ascii="Times New Roman" w:eastAsia="Times New Roman" w:hAnsi="Times New Roman" w:cs="Times New Roman"/>
          <w:b/>
          <w:bCs/>
          <w:i/>
          <w:iCs/>
          <w:color w:val="000000"/>
          <w:sz w:val="36"/>
          <w:szCs w:val="36"/>
          <w:lang w:val="tt-RU" w:eastAsia="ru-RU"/>
        </w:rPr>
        <w:t>И туган тел, и матур тел, әткәм-әнкәмнең теле! </w:t>
      </w:r>
      <w:r w:rsidRPr="00E03951">
        <w:rPr>
          <w:rFonts w:ascii="Times New Roman" w:eastAsia="Times New Roman" w:hAnsi="Times New Roman" w:cs="Times New Roman"/>
          <w:b/>
          <w:bCs/>
          <w:i/>
          <w:iCs/>
          <w:color w:val="000000"/>
          <w:sz w:val="36"/>
          <w:szCs w:val="36"/>
          <w:lang w:val="tt-RU" w:eastAsia="ru-RU"/>
        </w:rPr>
        <w:br/>
        <w:t>Дөньяда күп нәрсә белдем син туган тел аркылы</w:t>
      </w:r>
    </w:p>
    <w:p w:rsidR="00E03951" w:rsidRPr="00E03951" w:rsidRDefault="00B9560F" w:rsidP="00C340A6">
      <w:pPr>
        <w:spacing w:before="120" w:after="120" w:line="240" w:lineRule="auto"/>
        <w:jc w:val="both"/>
        <w:rPr>
          <w:rFonts w:ascii="Tahoma" w:eastAsia="Times New Roman" w:hAnsi="Tahoma" w:cs="Tahoma"/>
          <w:color w:val="3B413A"/>
          <w:sz w:val="21"/>
          <w:szCs w:val="21"/>
          <w:lang w:val="tt-RU" w:eastAsia="ru-RU"/>
        </w:rPr>
      </w:pPr>
      <w:hyperlink r:id="rId5" w:tgtFrame="_blank" w:history="1">
        <w:r w:rsidR="00E03951" w:rsidRPr="00C340A6">
          <w:rPr>
            <w:rFonts w:ascii="Arial" w:eastAsia="Times New Roman" w:hAnsi="Arial" w:cs="Arial"/>
            <w:color w:val="FF0000"/>
            <w:sz w:val="21"/>
            <w:szCs w:val="21"/>
            <w:u w:val="single"/>
            <w:lang w:val="tt-RU" w:eastAsia="ru-RU"/>
          </w:rPr>
          <w:t> </w:t>
        </w:r>
        <w:r w:rsidR="00E03951" w:rsidRPr="00C340A6">
          <w:rPr>
            <w:rFonts w:ascii="Times New Roman" w:eastAsia="Times New Roman" w:hAnsi="Times New Roman" w:cs="Times New Roman"/>
            <w:color w:val="FF0000"/>
            <w:sz w:val="36"/>
            <w:szCs w:val="36"/>
            <w:u w:val="single"/>
            <w:lang w:val="tt-RU" w:eastAsia="ru-RU"/>
          </w:rPr>
          <w:t>Берләшкән Милләтләр оешмасы (БМО) карары буенча 21 нче февраль Халыкара туган тел көне буларак билгеләнеп үтелә.</w:t>
        </w:r>
      </w:hyperlink>
      <w:r w:rsidR="00E03951" w:rsidRPr="00C340A6">
        <w:rPr>
          <w:rFonts w:ascii="Tahoma" w:eastAsia="Times New Roman" w:hAnsi="Tahoma" w:cs="Tahoma"/>
          <w:color w:val="FF0000"/>
          <w:sz w:val="21"/>
          <w:szCs w:val="21"/>
          <w:lang w:val="tt-RU" w:eastAsia="ru-RU"/>
        </w:rPr>
        <w:t> </w:t>
      </w:r>
      <w:r w:rsidR="00E03951" w:rsidRPr="00C340A6">
        <w:rPr>
          <w:rFonts w:ascii="Times New Roman" w:eastAsia="Times New Roman" w:hAnsi="Times New Roman" w:cs="Times New Roman"/>
          <w:b/>
          <w:color w:val="000000"/>
          <w:sz w:val="36"/>
          <w:szCs w:val="36"/>
          <w:lang w:val="tt-RU" w:eastAsia="ru-RU"/>
        </w:rPr>
        <w:t>Һәркем өчен дөньядагы барлык телләр арасында иң кадерлесе- тәүге кабат сөйләшә башлаган ана теле. Бу — безнең балачагыбыз, гаиләбез, җәмгыятьтәге беренче тапкыр аралашуыбыз теле. Халыкара туган тел көнендә барлык телләр дә тигез дип таныла, чөнки аларның һәркайсы кеше язмышы өчен җавап бирә, һәркайсы табигый мирас булып тора һәм без аны, һичшиксез, сакларга тиешбез.</w:t>
      </w:r>
      <w:r w:rsidR="00E03951" w:rsidRPr="00C340A6">
        <w:rPr>
          <w:rFonts w:ascii="Times New Roman" w:eastAsia="Times New Roman" w:hAnsi="Times New Roman" w:cs="Times New Roman"/>
          <w:b/>
          <w:color w:val="000000"/>
          <w:sz w:val="36"/>
          <w:szCs w:val="36"/>
          <w:lang w:val="tt-RU" w:eastAsia="ru-RU"/>
        </w:rPr>
        <w:br/>
      </w:r>
      <w:r w:rsidR="00E03951" w:rsidRPr="00C340A6">
        <w:rPr>
          <w:rFonts w:ascii="Times New Roman" w:eastAsia="Times New Roman" w:hAnsi="Times New Roman" w:cs="Times New Roman"/>
          <w:b/>
          <w:color w:val="000000"/>
          <w:sz w:val="36"/>
          <w:szCs w:val="36"/>
          <w:lang w:eastAsia="ru-RU"/>
        </w:rPr>
        <w:t xml:space="preserve">Татар теле – ЮНЕСКО </w:t>
      </w:r>
      <w:proofErr w:type="spellStart"/>
      <w:r w:rsidR="00E03951" w:rsidRPr="00C340A6">
        <w:rPr>
          <w:rFonts w:ascii="Times New Roman" w:eastAsia="Times New Roman" w:hAnsi="Times New Roman" w:cs="Times New Roman"/>
          <w:b/>
          <w:color w:val="000000"/>
          <w:sz w:val="36"/>
          <w:szCs w:val="36"/>
          <w:lang w:eastAsia="ru-RU"/>
        </w:rPr>
        <w:t>тарафыннан</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бөтендөнья</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халыкара</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аралашу</w:t>
      </w:r>
      <w:proofErr w:type="spellEnd"/>
      <w:r w:rsidR="00E03951" w:rsidRPr="00C340A6">
        <w:rPr>
          <w:rFonts w:ascii="Times New Roman" w:eastAsia="Times New Roman" w:hAnsi="Times New Roman" w:cs="Times New Roman"/>
          <w:b/>
          <w:color w:val="000000"/>
          <w:sz w:val="36"/>
          <w:szCs w:val="36"/>
          <w:lang w:eastAsia="ru-RU"/>
        </w:rPr>
        <w:t xml:space="preserve"> теле </w:t>
      </w:r>
      <w:proofErr w:type="spellStart"/>
      <w:r w:rsidR="00E03951" w:rsidRPr="00C340A6">
        <w:rPr>
          <w:rFonts w:ascii="Times New Roman" w:eastAsia="Times New Roman" w:hAnsi="Times New Roman" w:cs="Times New Roman"/>
          <w:b/>
          <w:color w:val="000000"/>
          <w:sz w:val="36"/>
          <w:szCs w:val="36"/>
          <w:lang w:eastAsia="ru-RU"/>
        </w:rPr>
        <w:t>дип</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саналган</w:t>
      </w:r>
      <w:proofErr w:type="spellEnd"/>
      <w:r w:rsidR="00E03951" w:rsidRPr="00C340A6">
        <w:rPr>
          <w:rFonts w:ascii="Times New Roman" w:eastAsia="Times New Roman" w:hAnsi="Times New Roman" w:cs="Times New Roman"/>
          <w:b/>
          <w:color w:val="000000"/>
          <w:sz w:val="36"/>
          <w:szCs w:val="36"/>
          <w:lang w:eastAsia="ru-RU"/>
        </w:rPr>
        <w:t xml:space="preserve"> 14 </w:t>
      </w:r>
      <w:proofErr w:type="spellStart"/>
      <w:r w:rsidR="00E03951" w:rsidRPr="00C340A6">
        <w:rPr>
          <w:rFonts w:ascii="Times New Roman" w:eastAsia="Times New Roman" w:hAnsi="Times New Roman" w:cs="Times New Roman"/>
          <w:b/>
          <w:color w:val="000000"/>
          <w:sz w:val="36"/>
          <w:szCs w:val="36"/>
          <w:lang w:eastAsia="ru-RU"/>
        </w:rPr>
        <w:t>телнең</w:t>
      </w:r>
      <w:proofErr w:type="spellEnd"/>
      <w:r w:rsidR="00E03951" w:rsidRPr="00C340A6">
        <w:rPr>
          <w:rFonts w:ascii="Times New Roman" w:eastAsia="Times New Roman" w:hAnsi="Times New Roman" w:cs="Times New Roman"/>
          <w:b/>
          <w:color w:val="000000"/>
          <w:sz w:val="36"/>
          <w:szCs w:val="36"/>
          <w:lang w:eastAsia="ru-RU"/>
        </w:rPr>
        <w:t xml:space="preserve"> берсе. </w:t>
      </w:r>
      <w:proofErr w:type="spellStart"/>
      <w:r w:rsidR="00E03951" w:rsidRPr="00C340A6">
        <w:rPr>
          <w:rFonts w:ascii="Times New Roman" w:eastAsia="Times New Roman" w:hAnsi="Times New Roman" w:cs="Times New Roman"/>
          <w:b/>
          <w:color w:val="000000"/>
          <w:sz w:val="36"/>
          <w:szCs w:val="36"/>
          <w:lang w:eastAsia="ru-RU"/>
        </w:rPr>
        <w:t>Бу</w:t>
      </w:r>
      <w:proofErr w:type="spellEnd"/>
      <w:r w:rsidR="00E03951" w:rsidRPr="00C340A6">
        <w:rPr>
          <w:rFonts w:ascii="Times New Roman" w:eastAsia="Times New Roman" w:hAnsi="Times New Roman" w:cs="Times New Roman"/>
          <w:b/>
          <w:color w:val="000000"/>
          <w:sz w:val="36"/>
          <w:szCs w:val="36"/>
          <w:lang w:eastAsia="ru-RU"/>
        </w:rPr>
        <w:t xml:space="preserve"> – </w:t>
      </w:r>
      <w:proofErr w:type="spellStart"/>
      <w:r w:rsidR="00E03951" w:rsidRPr="00C340A6">
        <w:rPr>
          <w:rFonts w:ascii="Times New Roman" w:eastAsia="Times New Roman" w:hAnsi="Times New Roman" w:cs="Times New Roman"/>
          <w:b/>
          <w:color w:val="000000"/>
          <w:sz w:val="36"/>
          <w:szCs w:val="36"/>
          <w:lang w:eastAsia="ru-RU"/>
        </w:rPr>
        <w:t>туган</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телебез</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белән</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горурланырлык</w:t>
      </w:r>
      <w:proofErr w:type="spellEnd"/>
      <w:r w:rsidR="00E03951" w:rsidRPr="00C340A6">
        <w:rPr>
          <w:rFonts w:ascii="Times New Roman" w:eastAsia="Times New Roman" w:hAnsi="Times New Roman" w:cs="Times New Roman"/>
          <w:b/>
          <w:color w:val="000000"/>
          <w:sz w:val="36"/>
          <w:szCs w:val="36"/>
          <w:lang w:eastAsia="ru-RU"/>
        </w:rPr>
        <w:t xml:space="preserve"> </w:t>
      </w:r>
      <w:proofErr w:type="spellStart"/>
      <w:r w:rsidR="00E03951" w:rsidRPr="00C340A6">
        <w:rPr>
          <w:rFonts w:ascii="Times New Roman" w:eastAsia="Times New Roman" w:hAnsi="Times New Roman" w:cs="Times New Roman"/>
          <w:b/>
          <w:color w:val="000000"/>
          <w:sz w:val="36"/>
          <w:szCs w:val="36"/>
          <w:lang w:eastAsia="ru-RU"/>
        </w:rPr>
        <w:t>мөһим</w:t>
      </w:r>
      <w:proofErr w:type="spellEnd"/>
      <w:r w:rsidR="00E03951" w:rsidRPr="00C340A6">
        <w:rPr>
          <w:rFonts w:ascii="Times New Roman" w:eastAsia="Times New Roman" w:hAnsi="Times New Roman" w:cs="Times New Roman"/>
          <w:b/>
          <w:color w:val="000000"/>
          <w:sz w:val="36"/>
          <w:szCs w:val="36"/>
          <w:lang w:eastAsia="ru-RU"/>
        </w:rPr>
        <w:t xml:space="preserve"> фактор.</w:t>
      </w:r>
      <w:r w:rsidR="00E03951" w:rsidRPr="00C340A6">
        <w:rPr>
          <w:rFonts w:ascii="Times New Roman" w:eastAsia="Times New Roman" w:hAnsi="Times New Roman" w:cs="Times New Roman"/>
          <w:b/>
          <w:color w:val="3B413A"/>
          <w:sz w:val="36"/>
          <w:szCs w:val="36"/>
          <w:lang w:val="tt-RU" w:eastAsia="ru-RU"/>
        </w:rPr>
        <w:t> </w:t>
      </w:r>
    </w:p>
    <w:p w:rsidR="00CF5749" w:rsidRPr="00E03951" w:rsidRDefault="00CF5749">
      <w:pPr>
        <w:rPr>
          <w:lang w:val="tt-RU"/>
        </w:rPr>
      </w:pPr>
    </w:p>
    <w:sectPr w:rsidR="00CF5749" w:rsidRPr="00E03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Century Gothic"/>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951"/>
    <w:rsid w:val="00B9560F"/>
    <w:rsid w:val="00C340A6"/>
    <w:rsid w:val="00CF5749"/>
    <w:rsid w:val="00E0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39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3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39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39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53392">
      <w:bodyDiv w:val="1"/>
      <w:marLeft w:val="0"/>
      <w:marRight w:val="0"/>
      <w:marTop w:val="0"/>
      <w:marBottom w:val="0"/>
      <w:divBdr>
        <w:top w:val="none" w:sz="0" w:space="0" w:color="auto"/>
        <w:left w:val="none" w:sz="0" w:space="0" w:color="auto"/>
        <w:bottom w:val="none" w:sz="0" w:space="0" w:color="auto"/>
        <w:right w:val="none" w:sz="0" w:space="0" w:color="auto"/>
      </w:divBdr>
      <w:divsChild>
        <w:div w:id="905410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ck.yandex.ru/redir/dv/*data=url%3Dhttps%253A%252F%252Fedu.tatar.ru%252Farsk%252Fsch3%252Fread-news%252F1353746%26ts%3D1487681235%26uid%3D4499536311470814944&amp;sign=ce0912fbc5ff72eaea8521d8790f96e8&amp;keyno=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dcterms:created xsi:type="dcterms:W3CDTF">2018-02-12T10:07:00Z</dcterms:created>
  <dcterms:modified xsi:type="dcterms:W3CDTF">2018-02-12T10:07:00Z</dcterms:modified>
</cp:coreProperties>
</file>